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810" w:rsidRDefault="00C54810" w:rsidP="00C54810">
      <w:pPr>
        <w:pStyle w:val="a6"/>
        <w:rPr>
          <w:sz w:val="24"/>
          <w:szCs w:val="24"/>
        </w:rPr>
      </w:pPr>
      <w:r>
        <w:rPr>
          <w:sz w:val="24"/>
          <w:szCs w:val="24"/>
        </w:rPr>
        <w:t xml:space="preserve">ГЛАВА БОРОВЛЯНСКОГО СЕЛЬСКОГО ПОСЕЛЕНИЯ  </w:t>
      </w:r>
    </w:p>
    <w:p w:rsidR="00C54810" w:rsidRDefault="00C54810" w:rsidP="00C54810">
      <w:pPr>
        <w:pStyle w:val="a6"/>
        <w:rPr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3D6204" wp14:editId="21E61875">
                <wp:simplePos x="0" y="0"/>
                <wp:positionH relativeFrom="column">
                  <wp:posOffset>17145</wp:posOffset>
                </wp:positionH>
                <wp:positionV relativeFrom="paragraph">
                  <wp:posOffset>59055</wp:posOffset>
                </wp:positionV>
                <wp:extent cx="6040755" cy="635"/>
                <wp:effectExtent l="0" t="19050" r="17145" b="5651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0755" cy="63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4.65pt" to="477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" strokeweight="4.5pt">
                <v:stroke linestyle="thickThin"/>
              </v:line>
            </w:pict>
          </mc:Fallback>
        </mc:AlternateContent>
      </w:r>
    </w:p>
    <w:p w:rsidR="00C54810" w:rsidRDefault="00C54810" w:rsidP="00C54810">
      <w:pPr>
        <w:pStyle w:val="a6"/>
        <w:rPr>
          <w:b/>
          <w:caps/>
          <w:spacing w:val="60"/>
          <w:sz w:val="24"/>
          <w:szCs w:val="24"/>
        </w:rPr>
      </w:pPr>
      <w:r>
        <w:rPr>
          <w:b/>
          <w:caps/>
          <w:spacing w:val="60"/>
          <w:sz w:val="24"/>
          <w:szCs w:val="24"/>
        </w:rPr>
        <w:t xml:space="preserve"> постановление</w:t>
      </w:r>
    </w:p>
    <w:p w:rsidR="00C54810" w:rsidRPr="00C375FF" w:rsidRDefault="00C54810" w:rsidP="00C54810">
      <w:pPr>
        <w:rPr>
          <w:lang w:val="ru-RU"/>
        </w:rPr>
      </w:pPr>
    </w:p>
    <w:p w:rsidR="00C54810" w:rsidRPr="00C375FF" w:rsidRDefault="00F430C0" w:rsidP="00C54810">
      <w:pPr>
        <w:rPr>
          <w:lang w:val="ru-RU"/>
        </w:rPr>
      </w:pPr>
      <w:r>
        <w:rPr>
          <w:lang w:val="ru-RU"/>
        </w:rPr>
        <w:t>15.1</w:t>
      </w:r>
      <w:r w:rsidR="00C54810">
        <w:rPr>
          <w:lang w:val="ru-RU"/>
        </w:rPr>
        <w:t>1.2018</w:t>
      </w:r>
      <w:r w:rsidR="00C54810" w:rsidRPr="00C375FF">
        <w:rPr>
          <w:lang w:val="ru-RU"/>
        </w:rPr>
        <w:t xml:space="preserve">                                                                           </w:t>
      </w:r>
      <w:r w:rsidR="00C54810">
        <w:rPr>
          <w:lang w:val="ru-RU"/>
        </w:rPr>
        <w:t xml:space="preserve">          </w:t>
      </w:r>
      <w:r>
        <w:rPr>
          <w:lang w:val="ru-RU"/>
        </w:rPr>
        <w:t xml:space="preserve">                             № 7</w:t>
      </w:r>
    </w:p>
    <w:p w:rsidR="00C54810" w:rsidRDefault="00C54810" w:rsidP="00C54810">
      <w:pPr>
        <w:pStyle w:val="a6"/>
        <w:rPr>
          <w:sz w:val="24"/>
          <w:szCs w:val="24"/>
        </w:rPr>
      </w:pPr>
      <w:r>
        <w:rPr>
          <w:sz w:val="24"/>
          <w:szCs w:val="24"/>
        </w:rPr>
        <w:t>д. Боровлянка</w:t>
      </w:r>
    </w:p>
    <w:p w:rsidR="00C54810" w:rsidRDefault="009E2088" w:rsidP="00C54810">
      <w:pPr>
        <w:pStyle w:val="a6"/>
        <w:rPr>
          <w:sz w:val="24"/>
          <w:szCs w:val="24"/>
        </w:rPr>
      </w:pPr>
      <w:proofErr w:type="spellStart"/>
      <w:r>
        <w:rPr>
          <w:sz w:val="24"/>
          <w:szCs w:val="24"/>
        </w:rPr>
        <w:t>Голышмановского</w:t>
      </w:r>
      <w:proofErr w:type="spellEnd"/>
      <w:r>
        <w:rPr>
          <w:sz w:val="24"/>
          <w:szCs w:val="24"/>
        </w:rPr>
        <w:t xml:space="preserve"> </w:t>
      </w:r>
      <w:r w:rsidR="00C54810">
        <w:rPr>
          <w:sz w:val="24"/>
          <w:szCs w:val="24"/>
        </w:rPr>
        <w:t>район</w:t>
      </w:r>
      <w:r>
        <w:rPr>
          <w:sz w:val="24"/>
          <w:szCs w:val="24"/>
        </w:rPr>
        <w:t>а</w:t>
      </w:r>
    </w:p>
    <w:p w:rsidR="009E2088" w:rsidRDefault="009E2088" w:rsidP="00C54810">
      <w:pPr>
        <w:pStyle w:val="a6"/>
        <w:rPr>
          <w:sz w:val="24"/>
          <w:szCs w:val="24"/>
        </w:rPr>
      </w:pPr>
      <w:r>
        <w:rPr>
          <w:sz w:val="24"/>
          <w:szCs w:val="24"/>
        </w:rPr>
        <w:t>Тюменской области</w:t>
      </w:r>
    </w:p>
    <w:p w:rsidR="00C54810" w:rsidRDefault="00C54810" w:rsidP="00C54810">
      <w:pPr>
        <w:pStyle w:val="a3"/>
        <w:ind w:firstLine="142"/>
        <w:jc w:val="both"/>
        <w:rPr>
          <w:rFonts w:ascii="Arial" w:hAnsi="Arial" w:cs="Arial"/>
          <w:b w:val="0"/>
          <w:sz w:val="24"/>
          <w:szCs w:val="24"/>
          <w:lang w:val="ru-RU"/>
        </w:rPr>
      </w:pPr>
    </w:p>
    <w:p w:rsidR="00C54810" w:rsidRDefault="00C54810" w:rsidP="00C54810">
      <w:pPr>
        <w:pStyle w:val="a5"/>
        <w:rPr>
          <w:b/>
          <w:sz w:val="24"/>
          <w:szCs w:val="24"/>
          <w:lang w:val="ru-RU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44FE349D" wp14:editId="673545C5">
                <wp:simplePos x="0" y="0"/>
                <wp:positionH relativeFrom="column">
                  <wp:posOffset>-3175</wp:posOffset>
                </wp:positionH>
                <wp:positionV relativeFrom="paragraph">
                  <wp:posOffset>14605</wp:posOffset>
                </wp:positionV>
                <wp:extent cx="3121025" cy="1135380"/>
                <wp:effectExtent l="0" t="0" r="3175" b="7620"/>
                <wp:wrapSquare wrapText="bothSides"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1025" cy="1135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4810" w:rsidRPr="0091571A" w:rsidRDefault="00F430C0" w:rsidP="00C54810">
                            <w:pPr>
                              <w:jc w:val="both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i/>
                                <w:lang w:val="ru-RU"/>
                              </w:rPr>
                              <w:t xml:space="preserve">О результатах </w:t>
                            </w:r>
                            <w:r w:rsidR="009E2088">
                              <w:rPr>
                                <w:i/>
                                <w:lang w:val="ru-RU"/>
                              </w:rPr>
                              <w:t xml:space="preserve">проведения </w:t>
                            </w:r>
                            <w:r w:rsidR="00C54810">
                              <w:rPr>
                                <w:i/>
                                <w:lang w:val="ru-RU"/>
                              </w:rPr>
                              <w:t>публичных слушаний  по проекту решения Думы Боро</w:t>
                            </w:r>
                            <w:r w:rsidR="00D245F6">
                              <w:rPr>
                                <w:i/>
                                <w:lang w:val="ru-RU"/>
                              </w:rPr>
                              <w:t xml:space="preserve">влянского сельского поселения </w:t>
                            </w:r>
                            <w:r w:rsidR="00C54810">
                              <w:rPr>
                                <w:i/>
                                <w:lang w:val="ru-RU"/>
                              </w:rPr>
                              <w:t>о внесении изменений и д</w:t>
                            </w:r>
                            <w:r w:rsidR="00D245F6">
                              <w:rPr>
                                <w:i/>
                                <w:lang w:val="ru-RU"/>
                              </w:rPr>
                              <w:t>ополнений в Устав Боровлянского</w:t>
                            </w:r>
                            <w:r w:rsidR="00C54810">
                              <w:rPr>
                                <w:i/>
                                <w:lang w:val="ru-RU"/>
                              </w:rPr>
                              <w:t xml:space="preserve"> сельского поселения </w:t>
                            </w:r>
                          </w:p>
                        </w:txbxContent>
                      </wps:txbx>
                      <wps:bodyPr rot="0" vert="horz" wrap="square" lIns="93345" tIns="47625" rIns="93345" bIns="476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-.25pt;margin-top:1.15pt;width:245.75pt;height:89.4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" stroked="f">
                <v:textbox inset="7.35pt,3.75pt,7.35pt,3.75pt">
                  <w:txbxContent>
                    <w:p w:rsidR="00C54810" w:rsidRPr="0091571A" w:rsidRDefault="00F430C0" w:rsidP="00C54810">
                      <w:pPr>
                        <w:jc w:val="both"/>
                        <w:rPr>
                          <w:lang w:val="ru-RU"/>
                        </w:rPr>
                      </w:pPr>
                      <w:r>
                        <w:rPr>
                          <w:i/>
                          <w:lang w:val="ru-RU"/>
                        </w:rPr>
                        <w:t xml:space="preserve">О результатах </w:t>
                      </w:r>
                      <w:r w:rsidR="009E2088">
                        <w:rPr>
                          <w:i/>
                          <w:lang w:val="ru-RU"/>
                        </w:rPr>
                        <w:t xml:space="preserve">проведения </w:t>
                      </w:r>
                      <w:r w:rsidR="00C54810">
                        <w:rPr>
                          <w:i/>
                          <w:lang w:val="ru-RU"/>
                        </w:rPr>
                        <w:t>публичных слушаний  по проекту решения Думы Боро</w:t>
                      </w:r>
                      <w:r w:rsidR="00D245F6">
                        <w:rPr>
                          <w:i/>
                          <w:lang w:val="ru-RU"/>
                        </w:rPr>
                        <w:t xml:space="preserve">влянского сельского поселения </w:t>
                      </w:r>
                      <w:r w:rsidR="00C54810">
                        <w:rPr>
                          <w:i/>
                          <w:lang w:val="ru-RU"/>
                        </w:rPr>
                        <w:t>о внесении изменений и д</w:t>
                      </w:r>
                      <w:r w:rsidR="00D245F6">
                        <w:rPr>
                          <w:i/>
                          <w:lang w:val="ru-RU"/>
                        </w:rPr>
                        <w:t>ополнений в Устав Боровлянского</w:t>
                      </w:r>
                      <w:r w:rsidR="00C54810">
                        <w:rPr>
                          <w:i/>
                          <w:lang w:val="ru-RU"/>
                        </w:rPr>
                        <w:t xml:space="preserve"> сельского поселения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54810" w:rsidRDefault="00C54810" w:rsidP="00C54810">
      <w:pPr>
        <w:pStyle w:val="a5"/>
        <w:rPr>
          <w:b/>
          <w:sz w:val="24"/>
          <w:szCs w:val="24"/>
          <w:lang w:val="ru-RU"/>
        </w:rPr>
      </w:pPr>
    </w:p>
    <w:p w:rsidR="00C54810" w:rsidRDefault="00C54810" w:rsidP="00C54810">
      <w:pPr>
        <w:pStyle w:val="a5"/>
        <w:jc w:val="both"/>
        <w:rPr>
          <w:b/>
          <w:sz w:val="24"/>
          <w:szCs w:val="24"/>
          <w:lang w:val="ru-RU"/>
        </w:rPr>
      </w:pPr>
    </w:p>
    <w:p w:rsidR="00C54810" w:rsidRDefault="00C54810" w:rsidP="00C54810">
      <w:pPr>
        <w:pStyle w:val="a5"/>
        <w:jc w:val="both"/>
        <w:rPr>
          <w:sz w:val="24"/>
          <w:szCs w:val="24"/>
          <w:lang w:val="ru-RU"/>
        </w:rPr>
      </w:pPr>
    </w:p>
    <w:p w:rsidR="00C54810" w:rsidRDefault="00C54810" w:rsidP="00C54810">
      <w:pPr>
        <w:pStyle w:val="a5"/>
        <w:jc w:val="both"/>
        <w:rPr>
          <w:sz w:val="24"/>
          <w:szCs w:val="24"/>
          <w:lang w:val="ru-RU"/>
        </w:rPr>
      </w:pPr>
    </w:p>
    <w:p w:rsidR="00C54810" w:rsidRDefault="00C54810" w:rsidP="00C54810">
      <w:pPr>
        <w:pStyle w:val="a5"/>
        <w:jc w:val="both"/>
        <w:rPr>
          <w:sz w:val="24"/>
          <w:szCs w:val="24"/>
          <w:lang w:val="ru-RU"/>
        </w:rPr>
      </w:pPr>
    </w:p>
    <w:p w:rsidR="00C54810" w:rsidRPr="00481E8F" w:rsidRDefault="00C54810" w:rsidP="00C54810">
      <w:pPr>
        <w:pStyle w:val="a5"/>
        <w:jc w:val="both"/>
        <w:rPr>
          <w:lang w:val="ru-RU"/>
        </w:rPr>
      </w:pPr>
      <w:r>
        <w:rPr>
          <w:rFonts w:eastAsia="Arial"/>
          <w:sz w:val="24"/>
          <w:szCs w:val="24"/>
          <w:lang w:val="ru-RU"/>
        </w:rPr>
        <w:t xml:space="preserve">         </w:t>
      </w:r>
    </w:p>
    <w:p w:rsidR="00C54810" w:rsidRPr="00B04A69" w:rsidRDefault="00C54810" w:rsidP="00C54810">
      <w:pPr>
        <w:jc w:val="both"/>
        <w:rPr>
          <w:lang w:val="ru-RU"/>
        </w:rPr>
      </w:pPr>
      <w:r>
        <w:rPr>
          <w:rFonts w:eastAsia="Arial"/>
          <w:lang w:val="ru-RU"/>
        </w:rPr>
        <w:t xml:space="preserve">        </w:t>
      </w:r>
      <w:proofErr w:type="gramStart"/>
      <w:r w:rsidR="00F430C0">
        <w:rPr>
          <w:lang w:val="ru-RU"/>
        </w:rPr>
        <w:t xml:space="preserve">В </w:t>
      </w:r>
      <w:r>
        <w:rPr>
          <w:lang w:val="ru-RU"/>
        </w:rPr>
        <w:t>соответствии с Федеральным законом от 06.10.2003  № 131-ФЗ «Об общих принципах организации местного самоуправления в Российской Фед</w:t>
      </w:r>
      <w:r w:rsidR="00F430C0">
        <w:rPr>
          <w:lang w:val="ru-RU"/>
        </w:rPr>
        <w:t xml:space="preserve">ерации», руководствуясь статьей 16 </w:t>
      </w:r>
      <w:r>
        <w:rPr>
          <w:lang w:val="ru-RU"/>
        </w:rPr>
        <w:t xml:space="preserve">Устава Боровлянского </w:t>
      </w:r>
      <w:r w:rsidR="00D245F6">
        <w:rPr>
          <w:lang w:val="ru-RU"/>
        </w:rPr>
        <w:t>сельского поселения, Положением</w:t>
      </w:r>
      <w:r>
        <w:rPr>
          <w:lang w:val="ru-RU"/>
        </w:rPr>
        <w:t xml:space="preserve"> о порядке</w:t>
      </w:r>
      <w:r w:rsidR="009E2088" w:rsidRPr="009E2088">
        <w:rPr>
          <w:lang w:val="ru-RU"/>
        </w:rPr>
        <w:t xml:space="preserve"> </w:t>
      </w:r>
      <w:r w:rsidR="009E2088" w:rsidRPr="009E2088">
        <w:rPr>
          <w:lang w:val="ru-RU"/>
        </w:rPr>
        <w:t>организации</w:t>
      </w:r>
      <w:r w:rsidR="009E2088">
        <w:rPr>
          <w:lang w:val="ru-RU"/>
        </w:rPr>
        <w:t xml:space="preserve"> и </w:t>
      </w:r>
      <w:r>
        <w:rPr>
          <w:lang w:val="ru-RU"/>
        </w:rPr>
        <w:t xml:space="preserve"> проведения публичных с</w:t>
      </w:r>
      <w:r w:rsidR="00D245F6">
        <w:rPr>
          <w:lang w:val="ru-RU"/>
        </w:rPr>
        <w:t xml:space="preserve">лушаний в </w:t>
      </w:r>
      <w:proofErr w:type="spellStart"/>
      <w:r w:rsidR="00D245F6">
        <w:rPr>
          <w:lang w:val="ru-RU"/>
        </w:rPr>
        <w:t>Боровлянском</w:t>
      </w:r>
      <w:proofErr w:type="spellEnd"/>
      <w:r w:rsidR="00D245F6">
        <w:rPr>
          <w:lang w:val="ru-RU"/>
        </w:rPr>
        <w:t xml:space="preserve"> сельском</w:t>
      </w:r>
      <w:r>
        <w:rPr>
          <w:lang w:val="ru-RU"/>
        </w:rPr>
        <w:t xml:space="preserve"> поселении, утвержденным решением Думы</w:t>
      </w:r>
      <w:r w:rsidRPr="00481E8F">
        <w:rPr>
          <w:lang w:val="ru-RU"/>
        </w:rPr>
        <w:t xml:space="preserve"> </w:t>
      </w:r>
      <w:r>
        <w:rPr>
          <w:lang w:val="ru-RU"/>
        </w:rPr>
        <w:t>Боров</w:t>
      </w:r>
      <w:r w:rsidR="00F430C0">
        <w:rPr>
          <w:lang w:val="ru-RU"/>
        </w:rPr>
        <w:t xml:space="preserve">лянского сельского поселения  </w:t>
      </w:r>
      <w:r w:rsidR="00B04A69">
        <w:rPr>
          <w:lang w:val="ru-RU"/>
        </w:rPr>
        <w:t xml:space="preserve">от </w:t>
      </w:r>
      <w:r w:rsidR="00F430C0">
        <w:rPr>
          <w:lang w:val="ru-RU"/>
        </w:rPr>
        <w:t>28.09.2017 № 64</w:t>
      </w:r>
      <w:r>
        <w:rPr>
          <w:lang w:val="ru-RU"/>
        </w:rPr>
        <w:t xml:space="preserve">, протоколом публичных слушаний от </w:t>
      </w:r>
      <w:r w:rsidRPr="00481E8F">
        <w:rPr>
          <w:b/>
          <w:lang w:val="ru-RU"/>
        </w:rPr>
        <w:t>15</w:t>
      </w:r>
      <w:r w:rsidR="00F430C0">
        <w:rPr>
          <w:b/>
          <w:lang w:val="ru-RU"/>
        </w:rPr>
        <w:t>.1</w:t>
      </w:r>
      <w:r>
        <w:rPr>
          <w:b/>
          <w:lang w:val="ru-RU"/>
        </w:rPr>
        <w:t>1.2018 года</w:t>
      </w:r>
      <w:r w:rsidR="00B04A69">
        <w:rPr>
          <w:b/>
          <w:lang w:val="ru-RU"/>
        </w:rPr>
        <w:t>.</w:t>
      </w:r>
      <w:r>
        <w:rPr>
          <w:b/>
          <w:lang w:val="ru-RU"/>
        </w:rPr>
        <w:t xml:space="preserve"> </w:t>
      </w:r>
      <w:proofErr w:type="gramEnd"/>
    </w:p>
    <w:p w:rsidR="00C54810" w:rsidRPr="0091571A" w:rsidRDefault="00C54810" w:rsidP="00C54810">
      <w:pPr>
        <w:jc w:val="both"/>
        <w:rPr>
          <w:lang w:val="ru-RU"/>
        </w:rPr>
      </w:pPr>
      <w:r>
        <w:rPr>
          <w:rFonts w:eastAsia="Arial"/>
          <w:lang w:val="ru-RU"/>
        </w:rPr>
        <w:t xml:space="preserve">            </w:t>
      </w:r>
      <w:r>
        <w:rPr>
          <w:lang w:val="ru-RU"/>
        </w:rPr>
        <w:t xml:space="preserve">1. </w:t>
      </w:r>
      <w:r w:rsidR="00F430C0">
        <w:rPr>
          <w:lang w:val="ru-RU"/>
        </w:rPr>
        <w:t xml:space="preserve">Утвердить следующие результаты публичных слушаний </w:t>
      </w:r>
      <w:r>
        <w:rPr>
          <w:lang w:val="ru-RU"/>
        </w:rPr>
        <w:t>по проекту решения Думы Боровлянского сельского поселения о внесении изменений и дополнений в Устав Боровлянского сельского поселения:</w:t>
      </w:r>
    </w:p>
    <w:p w:rsidR="009E2088" w:rsidRPr="009E2088" w:rsidRDefault="009E2088" w:rsidP="009E2088">
      <w:pPr>
        <w:ind w:firstLine="709"/>
        <w:jc w:val="both"/>
        <w:rPr>
          <w:lang w:val="ru-RU"/>
        </w:rPr>
      </w:pPr>
      <w:r w:rsidRPr="009E2088">
        <w:rPr>
          <w:lang w:val="ru-RU"/>
        </w:rPr>
        <w:t xml:space="preserve">Публичные слушания по вопросу обсуждения проекта решения Думы </w:t>
      </w:r>
      <w:r w:rsidR="00B04A69">
        <w:rPr>
          <w:lang w:val="ru-RU"/>
        </w:rPr>
        <w:t>Боровлянского</w:t>
      </w:r>
      <w:r w:rsidRPr="009E2088">
        <w:rPr>
          <w:lang w:val="ru-RU"/>
        </w:rPr>
        <w:t xml:space="preserve"> сельского поселения о внесении изменений и дополнений в Устав </w:t>
      </w:r>
      <w:r w:rsidR="00B04A69">
        <w:rPr>
          <w:lang w:val="ru-RU"/>
        </w:rPr>
        <w:t>Боровлянского</w:t>
      </w:r>
      <w:r w:rsidRPr="009E2088">
        <w:rPr>
          <w:lang w:val="ru-RU"/>
        </w:rPr>
        <w:t xml:space="preserve"> сельского поселения были назначены постановлением Главы </w:t>
      </w:r>
      <w:r w:rsidR="00DC3CC1">
        <w:rPr>
          <w:lang w:val="ru-RU"/>
        </w:rPr>
        <w:t>Боровлянского</w:t>
      </w:r>
      <w:r w:rsidRPr="009E2088">
        <w:rPr>
          <w:lang w:val="ru-RU"/>
        </w:rPr>
        <w:t xml:space="preserve"> сельского поселения от 30.10.2018 № </w:t>
      </w:r>
      <w:r w:rsidR="00DC3CC1">
        <w:rPr>
          <w:lang w:val="ru-RU"/>
        </w:rPr>
        <w:t>6</w:t>
      </w:r>
      <w:r w:rsidRPr="009E2088">
        <w:rPr>
          <w:lang w:val="ru-RU"/>
        </w:rPr>
        <w:t>.</w:t>
      </w:r>
    </w:p>
    <w:p w:rsidR="009E2088" w:rsidRPr="009E2088" w:rsidRDefault="009E2088" w:rsidP="009E2088">
      <w:pPr>
        <w:ind w:firstLine="709"/>
        <w:jc w:val="both"/>
        <w:rPr>
          <w:color w:val="FF0000"/>
          <w:lang w:val="ru-RU"/>
        </w:rPr>
      </w:pPr>
      <w:r w:rsidRPr="009E2088">
        <w:rPr>
          <w:lang w:val="ru-RU"/>
        </w:rPr>
        <w:t xml:space="preserve">Публичные слушания состоялись в </w:t>
      </w:r>
      <w:r w:rsidR="00DC3CC1">
        <w:rPr>
          <w:lang w:val="ru-RU"/>
        </w:rPr>
        <w:t>д. Боровлянка</w:t>
      </w:r>
      <w:r w:rsidRPr="009E2088">
        <w:rPr>
          <w:lang w:val="ru-RU"/>
        </w:rPr>
        <w:t xml:space="preserve"> с 15 до 16 часов 15.11.2018г.</w:t>
      </w:r>
      <w:r w:rsidRPr="009E2088">
        <w:rPr>
          <w:b/>
          <w:lang w:val="ru-RU"/>
        </w:rPr>
        <w:t xml:space="preserve"> </w:t>
      </w:r>
      <w:r w:rsidRPr="009E2088">
        <w:rPr>
          <w:lang w:val="ru-RU"/>
        </w:rPr>
        <w:t xml:space="preserve">по адресу: </w:t>
      </w:r>
      <w:r w:rsidR="00A8360C" w:rsidRPr="00A8360C">
        <w:rPr>
          <w:lang w:val="ru-RU"/>
        </w:rPr>
        <w:t xml:space="preserve">Тюменская область, </w:t>
      </w:r>
      <w:proofErr w:type="spellStart"/>
      <w:r w:rsidR="00A8360C" w:rsidRPr="00A8360C">
        <w:rPr>
          <w:lang w:val="ru-RU"/>
        </w:rPr>
        <w:t>Голышмановский</w:t>
      </w:r>
      <w:proofErr w:type="spellEnd"/>
      <w:r w:rsidR="00A8360C" w:rsidRPr="00A8360C">
        <w:rPr>
          <w:lang w:val="ru-RU"/>
        </w:rPr>
        <w:t xml:space="preserve"> район, д. Боровлянка, ул. 60 лет Октября, дом 10 (в актовом зале Администрации Боровлянского сельского поселения).</w:t>
      </w:r>
      <w:r w:rsidR="00A8360C">
        <w:rPr>
          <w:lang w:val="ru-RU"/>
        </w:rPr>
        <w:t xml:space="preserve"> </w:t>
      </w:r>
      <w:r w:rsidRPr="009E2088">
        <w:rPr>
          <w:bCs/>
          <w:lang w:val="ru-RU"/>
        </w:rPr>
        <w:t xml:space="preserve">На публичных слушаниях присутствовали </w:t>
      </w:r>
      <w:r w:rsidR="00A8360C">
        <w:rPr>
          <w:bCs/>
          <w:lang w:val="ru-RU"/>
        </w:rPr>
        <w:t xml:space="preserve">9 </w:t>
      </w:r>
      <w:r w:rsidRPr="009E2088">
        <w:rPr>
          <w:bCs/>
          <w:lang w:val="ru-RU"/>
        </w:rPr>
        <w:t>чел</w:t>
      </w:r>
      <w:r w:rsidRPr="009E2088">
        <w:rPr>
          <w:bCs/>
          <w:lang w:val="ru-RU"/>
        </w:rPr>
        <w:t>о</w:t>
      </w:r>
      <w:r w:rsidRPr="009E2088">
        <w:rPr>
          <w:bCs/>
          <w:lang w:val="ru-RU"/>
        </w:rPr>
        <w:t>век.</w:t>
      </w:r>
    </w:p>
    <w:p w:rsidR="009E2088" w:rsidRPr="009E2088" w:rsidRDefault="009E2088" w:rsidP="009E2088">
      <w:pPr>
        <w:ind w:firstLine="709"/>
        <w:jc w:val="both"/>
        <w:rPr>
          <w:lang w:val="ru-RU"/>
        </w:rPr>
      </w:pPr>
      <w:r w:rsidRPr="009E2088">
        <w:rPr>
          <w:lang w:val="ru-RU"/>
        </w:rPr>
        <w:t xml:space="preserve">На основании </w:t>
      </w:r>
      <w:proofErr w:type="gramStart"/>
      <w:r w:rsidRPr="009E2088">
        <w:rPr>
          <w:lang w:val="ru-RU"/>
        </w:rPr>
        <w:t>вышеизложенного</w:t>
      </w:r>
      <w:proofErr w:type="gramEnd"/>
      <w:r w:rsidRPr="009E2088">
        <w:rPr>
          <w:lang w:val="ru-RU"/>
        </w:rPr>
        <w:t>:</w:t>
      </w:r>
      <w:r w:rsidRPr="009E2088">
        <w:rPr>
          <w:lang w:val="ru-RU"/>
        </w:rPr>
        <w:tab/>
      </w:r>
    </w:p>
    <w:p w:rsidR="009E2088" w:rsidRPr="009E2088" w:rsidRDefault="009E2088" w:rsidP="009E2088">
      <w:pPr>
        <w:ind w:firstLine="709"/>
        <w:jc w:val="both"/>
        <w:rPr>
          <w:lang w:val="ru-RU"/>
        </w:rPr>
      </w:pPr>
      <w:r w:rsidRPr="009E2088">
        <w:rPr>
          <w:lang w:val="ru-RU"/>
        </w:rPr>
        <w:t xml:space="preserve">1) Публичные слушания по вопросу обсуждения проекта решения Думы </w:t>
      </w:r>
      <w:r w:rsidR="00A8360C">
        <w:rPr>
          <w:lang w:val="ru-RU"/>
        </w:rPr>
        <w:t>Боровлянского</w:t>
      </w:r>
      <w:r w:rsidRPr="009E2088">
        <w:rPr>
          <w:lang w:val="ru-RU"/>
        </w:rPr>
        <w:t xml:space="preserve"> сельского поселения о внесении изменений и дополнений в Устав </w:t>
      </w:r>
      <w:r w:rsidR="00A8360C">
        <w:rPr>
          <w:lang w:val="ru-RU"/>
        </w:rPr>
        <w:t>Боровлянского</w:t>
      </w:r>
      <w:r w:rsidRPr="009E2088">
        <w:rPr>
          <w:lang w:val="ru-RU"/>
        </w:rPr>
        <w:t xml:space="preserve"> сельского поселения состоялись.</w:t>
      </w:r>
    </w:p>
    <w:p w:rsidR="009E2088" w:rsidRPr="009E2088" w:rsidRDefault="009E2088" w:rsidP="009E2088">
      <w:pPr>
        <w:ind w:firstLine="709"/>
        <w:jc w:val="both"/>
        <w:rPr>
          <w:lang w:val="ru-RU"/>
        </w:rPr>
      </w:pPr>
      <w:proofErr w:type="gramStart"/>
      <w:r w:rsidRPr="009E2088">
        <w:rPr>
          <w:lang w:val="ru-RU"/>
        </w:rPr>
        <w:t xml:space="preserve">2) Проект решения Думы </w:t>
      </w:r>
      <w:r w:rsidR="00A8360C">
        <w:rPr>
          <w:lang w:val="ru-RU"/>
        </w:rPr>
        <w:t>Боровлянского</w:t>
      </w:r>
      <w:r w:rsidR="00A8360C" w:rsidRPr="009E2088">
        <w:rPr>
          <w:lang w:val="ru-RU"/>
        </w:rPr>
        <w:t xml:space="preserve"> </w:t>
      </w:r>
      <w:r w:rsidRPr="009E2088">
        <w:rPr>
          <w:lang w:val="ru-RU"/>
        </w:rPr>
        <w:t>сельского поселения о внесении изм</w:t>
      </w:r>
      <w:r w:rsidRPr="009E2088">
        <w:rPr>
          <w:lang w:val="ru-RU"/>
        </w:rPr>
        <w:t>е</w:t>
      </w:r>
      <w:r w:rsidRPr="009E2088">
        <w:rPr>
          <w:lang w:val="ru-RU"/>
        </w:rPr>
        <w:t xml:space="preserve">нений и дополнений в Устав </w:t>
      </w:r>
      <w:r w:rsidR="00A8360C">
        <w:rPr>
          <w:lang w:val="ru-RU"/>
        </w:rPr>
        <w:t>Боровлянского</w:t>
      </w:r>
      <w:r w:rsidRPr="009E2088">
        <w:rPr>
          <w:lang w:val="ru-RU"/>
        </w:rPr>
        <w:t xml:space="preserve"> сельского поселения не подлежит направл</w:t>
      </w:r>
      <w:r w:rsidRPr="009E2088">
        <w:rPr>
          <w:lang w:val="ru-RU"/>
        </w:rPr>
        <w:t>е</w:t>
      </w:r>
      <w:r w:rsidRPr="009E2088">
        <w:rPr>
          <w:lang w:val="ru-RU"/>
        </w:rPr>
        <w:t xml:space="preserve">нию в Думу </w:t>
      </w:r>
      <w:r w:rsidR="00A8360C">
        <w:rPr>
          <w:lang w:val="ru-RU"/>
        </w:rPr>
        <w:t>Боровлянского</w:t>
      </w:r>
      <w:r w:rsidRPr="009E2088">
        <w:rPr>
          <w:lang w:val="ru-RU"/>
        </w:rPr>
        <w:t xml:space="preserve"> сельского поселения  для рассмотрения и принятия в</w:t>
      </w:r>
      <w:r w:rsidRPr="009E2088">
        <w:rPr>
          <w:sz w:val="18"/>
          <w:szCs w:val="18"/>
          <w:lang w:val="ru-RU"/>
        </w:rPr>
        <w:t xml:space="preserve"> </w:t>
      </w:r>
      <w:r w:rsidRPr="009E2088">
        <w:rPr>
          <w:lang w:val="ru-RU"/>
        </w:rPr>
        <w:t xml:space="preserve">связи с вступлением в силу Закона Тюменской области № 69 «О преобразовании сельских поселений, входящих в состав </w:t>
      </w:r>
      <w:proofErr w:type="spellStart"/>
      <w:r w:rsidRPr="009E2088">
        <w:rPr>
          <w:lang w:val="ru-RU"/>
        </w:rPr>
        <w:t>Голышмановского</w:t>
      </w:r>
      <w:proofErr w:type="spellEnd"/>
      <w:r w:rsidRPr="009E2088">
        <w:rPr>
          <w:lang w:val="ru-RU"/>
        </w:rPr>
        <w:t xml:space="preserve"> муниципального района Тюменской области, и внесении изменений в отдельные законы Тюменской области», принятого</w:t>
      </w:r>
      <w:proofErr w:type="gramEnd"/>
      <w:r w:rsidRPr="009E2088">
        <w:rPr>
          <w:lang w:val="ru-RU"/>
        </w:rPr>
        <w:t xml:space="preserve"> областной Думой 20 сентября 2018 года и учитывая рекомендации по данному в</w:t>
      </w:r>
      <w:r w:rsidRPr="009E2088">
        <w:rPr>
          <w:lang w:val="ru-RU"/>
        </w:rPr>
        <w:t>о</w:t>
      </w:r>
      <w:r w:rsidRPr="009E2088">
        <w:rPr>
          <w:lang w:val="ru-RU"/>
        </w:rPr>
        <w:t>просу Управления Министерства юстиции Российской Федерации по Тюменской о</w:t>
      </w:r>
      <w:r w:rsidRPr="009E2088">
        <w:rPr>
          <w:lang w:val="ru-RU"/>
        </w:rPr>
        <w:t>б</w:t>
      </w:r>
      <w:r w:rsidRPr="009E2088">
        <w:rPr>
          <w:lang w:val="ru-RU"/>
        </w:rPr>
        <w:t xml:space="preserve">ласти в соответствии с которыми изменения в Устав в Управлении Министерства юстиции в соответствии с законодательством РФ зарегистрированы </w:t>
      </w:r>
      <w:proofErr w:type="gramStart"/>
      <w:r w:rsidRPr="009E2088">
        <w:rPr>
          <w:lang w:val="ru-RU"/>
        </w:rPr>
        <w:t>быть</w:t>
      </w:r>
      <w:proofErr w:type="gramEnd"/>
      <w:r w:rsidRPr="009E2088">
        <w:rPr>
          <w:lang w:val="ru-RU"/>
        </w:rPr>
        <w:t xml:space="preserve"> не могут.</w:t>
      </w:r>
    </w:p>
    <w:p w:rsidR="009E2088" w:rsidRPr="009E2088" w:rsidRDefault="009E2088" w:rsidP="009E2088">
      <w:pPr>
        <w:ind w:firstLine="709"/>
        <w:jc w:val="both"/>
        <w:rPr>
          <w:lang w:val="ru-RU"/>
        </w:rPr>
      </w:pPr>
      <w:r w:rsidRPr="009E2088">
        <w:rPr>
          <w:lang w:val="ru-RU"/>
        </w:rPr>
        <w:t xml:space="preserve">2. Проект решения Думы </w:t>
      </w:r>
      <w:r w:rsidR="00A8360C">
        <w:rPr>
          <w:lang w:val="ru-RU"/>
        </w:rPr>
        <w:t>Боровлянского</w:t>
      </w:r>
      <w:r w:rsidRPr="009E2088">
        <w:rPr>
          <w:lang w:val="ru-RU"/>
        </w:rPr>
        <w:t xml:space="preserve"> сельского поселения о внесении измен</w:t>
      </w:r>
      <w:r w:rsidRPr="009E2088">
        <w:rPr>
          <w:lang w:val="ru-RU"/>
        </w:rPr>
        <w:t>е</w:t>
      </w:r>
      <w:r w:rsidRPr="009E2088">
        <w:rPr>
          <w:lang w:val="ru-RU"/>
        </w:rPr>
        <w:t xml:space="preserve">ний и дополнений в Устав </w:t>
      </w:r>
      <w:r w:rsidR="00A8360C">
        <w:rPr>
          <w:lang w:val="ru-RU"/>
        </w:rPr>
        <w:t>Боровлянского</w:t>
      </w:r>
      <w:r w:rsidRPr="009E2088">
        <w:rPr>
          <w:lang w:val="ru-RU"/>
        </w:rPr>
        <w:t xml:space="preserve"> сельского поселения на рассмотрение в Думу </w:t>
      </w:r>
      <w:r w:rsidR="00A8360C">
        <w:rPr>
          <w:lang w:val="ru-RU"/>
        </w:rPr>
        <w:t>Боровлянского</w:t>
      </w:r>
      <w:r w:rsidRPr="009E2088">
        <w:rPr>
          <w:lang w:val="ru-RU"/>
        </w:rPr>
        <w:t xml:space="preserve"> сельского поселения не направлять.</w:t>
      </w:r>
    </w:p>
    <w:p w:rsidR="009E2088" w:rsidRPr="009E2088" w:rsidRDefault="009E2088" w:rsidP="009E2088">
      <w:pPr>
        <w:ind w:firstLine="697"/>
        <w:rPr>
          <w:lang w:val="ru-RU"/>
        </w:rPr>
      </w:pPr>
      <w:r w:rsidRPr="009E2088">
        <w:rPr>
          <w:lang w:val="ru-RU"/>
        </w:rPr>
        <w:lastRenderedPageBreak/>
        <w:t>3. Обнародовать  настоящее постановление  в установленных местах и ра</w:t>
      </w:r>
      <w:r w:rsidRPr="009E2088">
        <w:rPr>
          <w:lang w:val="ru-RU"/>
        </w:rPr>
        <w:t>з</w:t>
      </w:r>
      <w:r w:rsidRPr="009E2088">
        <w:rPr>
          <w:lang w:val="ru-RU"/>
        </w:rPr>
        <w:t xml:space="preserve">местить на официальном сайте </w:t>
      </w:r>
      <w:proofErr w:type="spellStart"/>
      <w:r w:rsidRPr="009E2088">
        <w:rPr>
          <w:lang w:val="ru-RU"/>
        </w:rPr>
        <w:t>Голышмановского</w:t>
      </w:r>
      <w:proofErr w:type="spellEnd"/>
      <w:r w:rsidRPr="009E2088">
        <w:rPr>
          <w:lang w:val="ru-RU"/>
        </w:rPr>
        <w:t xml:space="preserve"> муниципального района в сети «Интернет» (</w:t>
      </w:r>
      <w:hyperlink r:id="rId6" w:history="1">
        <w:r w:rsidRPr="00CB7514">
          <w:t>www</w:t>
        </w:r>
        <w:r w:rsidRPr="009E2088">
          <w:rPr>
            <w:lang w:val="ru-RU"/>
          </w:rPr>
          <w:t>.</w:t>
        </w:r>
        <w:proofErr w:type="spellStart"/>
        <w:r w:rsidRPr="00CB7514">
          <w:t>golyshmanovo</w:t>
        </w:r>
        <w:proofErr w:type="spellEnd"/>
        <w:r w:rsidRPr="009E2088">
          <w:rPr>
            <w:lang w:val="ru-RU"/>
          </w:rPr>
          <w:t>.</w:t>
        </w:r>
        <w:proofErr w:type="spellStart"/>
        <w:r w:rsidRPr="00CB7514">
          <w:t>admtyumen</w:t>
        </w:r>
        <w:proofErr w:type="spellEnd"/>
        <w:r w:rsidRPr="009E2088">
          <w:rPr>
            <w:lang w:val="ru-RU"/>
          </w:rPr>
          <w:t>.</w:t>
        </w:r>
        <w:proofErr w:type="spellStart"/>
        <w:r w:rsidRPr="00CB7514">
          <w:t>ru</w:t>
        </w:r>
        <w:proofErr w:type="spellEnd"/>
      </w:hyperlink>
      <w:r w:rsidRPr="009E2088">
        <w:rPr>
          <w:lang w:val="ru-RU"/>
        </w:rPr>
        <w:t>).</w:t>
      </w:r>
    </w:p>
    <w:p w:rsidR="009E2088" w:rsidRPr="009E2088" w:rsidRDefault="009E2088" w:rsidP="009E2088">
      <w:pPr>
        <w:ind w:firstLine="709"/>
        <w:jc w:val="both"/>
        <w:rPr>
          <w:lang w:val="ru-RU"/>
        </w:rPr>
      </w:pPr>
    </w:p>
    <w:p w:rsidR="009E2088" w:rsidRPr="009E2088" w:rsidRDefault="009E2088" w:rsidP="009E2088">
      <w:pPr>
        <w:ind w:firstLine="709"/>
        <w:jc w:val="both"/>
        <w:rPr>
          <w:lang w:val="ru-RU"/>
        </w:rPr>
      </w:pPr>
    </w:p>
    <w:p w:rsidR="00C54810" w:rsidRDefault="00C54810" w:rsidP="00C54810">
      <w:pPr>
        <w:pStyle w:val="a5"/>
        <w:jc w:val="left"/>
        <w:rPr>
          <w:lang w:val="ru-RU"/>
        </w:rPr>
      </w:pPr>
      <w:r>
        <w:rPr>
          <w:sz w:val="24"/>
          <w:szCs w:val="24"/>
          <w:lang w:val="ru-RU"/>
        </w:rPr>
        <w:t xml:space="preserve">Глава </w:t>
      </w:r>
      <w:r>
        <w:rPr>
          <w:lang w:val="ru-RU"/>
        </w:rPr>
        <w:t>Боровлянского</w:t>
      </w:r>
    </w:p>
    <w:p w:rsidR="00C54810" w:rsidRPr="0091571A" w:rsidRDefault="00C54810" w:rsidP="00C54810">
      <w:pPr>
        <w:pStyle w:val="a5"/>
        <w:jc w:val="left"/>
        <w:rPr>
          <w:lang w:val="ru-RU"/>
        </w:rPr>
      </w:pPr>
      <w:r>
        <w:rPr>
          <w:sz w:val="24"/>
          <w:szCs w:val="24"/>
          <w:lang w:val="ru-RU"/>
        </w:rPr>
        <w:t>сельского поселения                                                                                  Л.В. Юрлова</w:t>
      </w:r>
    </w:p>
    <w:p w:rsidR="00C54810" w:rsidRDefault="00C54810" w:rsidP="00C54810">
      <w:pPr>
        <w:ind w:left="360"/>
        <w:jc w:val="right"/>
        <w:rPr>
          <w:b/>
          <w:lang w:val="ru-RU"/>
        </w:rPr>
      </w:pPr>
    </w:p>
    <w:p w:rsidR="00C54810" w:rsidRDefault="00C54810" w:rsidP="00C54810">
      <w:pPr>
        <w:ind w:left="360"/>
        <w:jc w:val="right"/>
        <w:rPr>
          <w:b/>
          <w:lang w:val="ru-RU"/>
        </w:rPr>
      </w:pPr>
    </w:p>
    <w:p w:rsidR="00C54810" w:rsidRDefault="00C54810" w:rsidP="00C54810">
      <w:pPr>
        <w:ind w:left="360"/>
        <w:jc w:val="right"/>
        <w:rPr>
          <w:b/>
          <w:lang w:val="ru-RU"/>
        </w:rPr>
      </w:pPr>
    </w:p>
    <w:p w:rsidR="00C54810" w:rsidRDefault="00C54810" w:rsidP="00C54810">
      <w:pPr>
        <w:ind w:left="360"/>
        <w:jc w:val="right"/>
        <w:rPr>
          <w:b/>
          <w:lang w:val="ru-RU"/>
        </w:rPr>
      </w:pPr>
    </w:p>
    <w:p w:rsidR="00C54810" w:rsidRDefault="00C54810" w:rsidP="00C54810">
      <w:pPr>
        <w:ind w:left="360"/>
        <w:jc w:val="right"/>
        <w:rPr>
          <w:b/>
          <w:lang w:val="ru-RU"/>
        </w:rPr>
      </w:pPr>
    </w:p>
    <w:p w:rsidR="00C54810" w:rsidRDefault="00C54810" w:rsidP="00C54810">
      <w:pPr>
        <w:ind w:left="360"/>
        <w:jc w:val="right"/>
        <w:rPr>
          <w:b/>
          <w:lang w:val="ru-RU"/>
        </w:rPr>
      </w:pPr>
    </w:p>
    <w:p w:rsidR="00C54810" w:rsidRDefault="00C54810" w:rsidP="00C54810">
      <w:pPr>
        <w:ind w:left="360"/>
        <w:jc w:val="right"/>
        <w:rPr>
          <w:b/>
          <w:lang w:val="ru-RU"/>
        </w:rPr>
      </w:pPr>
    </w:p>
    <w:p w:rsidR="00C54810" w:rsidRDefault="00C54810" w:rsidP="00C54810">
      <w:pPr>
        <w:ind w:left="360"/>
        <w:jc w:val="right"/>
        <w:rPr>
          <w:b/>
          <w:lang w:val="ru-RU"/>
        </w:rPr>
      </w:pPr>
    </w:p>
    <w:p w:rsidR="00C54810" w:rsidRDefault="00C54810" w:rsidP="00C54810">
      <w:pPr>
        <w:ind w:left="360"/>
        <w:jc w:val="right"/>
        <w:rPr>
          <w:b/>
          <w:lang w:val="ru-RU"/>
        </w:rPr>
      </w:pPr>
    </w:p>
    <w:p w:rsidR="00C54810" w:rsidRDefault="00C54810" w:rsidP="00C54810">
      <w:pPr>
        <w:ind w:left="360"/>
        <w:jc w:val="right"/>
        <w:rPr>
          <w:b/>
          <w:lang w:val="ru-RU"/>
        </w:rPr>
      </w:pPr>
    </w:p>
    <w:p w:rsidR="007F3200" w:rsidRDefault="007F3200">
      <w:bookmarkStart w:id="0" w:name="_GoBack"/>
      <w:bookmarkEnd w:id="0"/>
    </w:p>
    <w:sectPr w:rsidR="007F3200" w:rsidSect="009E208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810"/>
    <w:rsid w:val="007F3200"/>
    <w:rsid w:val="009E2088"/>
    <w:rsid w:val="00A8360C"/>
    <w:rsid w:val="00B04A69"/>
    <w:rsid w:val="00B65525"/>
    <w:rsid w:val="00C54810"/>
    <w:rsid w:val="00CD7104"/>
    <w:rsid w:val="00D245F6"/>
    <w:rsid w:val="00DC3CC1"/>
    <w:rsid w:val="00F4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810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val="en-US" w:eastAsia="ru-RU"/>
    </w:rPr>
  </w:style>
  <w:style w:type="paragraph" w:styleId="1">
    <w:name w:val="heading 1"/>
    <w:basedOn w:val="a"/>
    <w:next w:val="a"/>
    <w:link w:val="10"/>
    <w:qFormat/>
    <w:rsid w:val="00C54810"/>
    <w:pPr>
      <w:keepNext/>
      <w:tabs>
        <w:tab w:val="num" w:pos="360"/>
      </w:tabs>
      <w:spacing w:before="240" w:after="60"/>
      <w:outlineLvl w:val="0"/>
    </w:pPr>
    <w:rPr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4810"/>
    <w:rPr>
      <w:rFonts w:ascii="Arial" w:eastAsia="Times New Roman" w:hAnsi="Arial" w:cs="Arial"/>
      <w:b/>
      <w:bCs/>
      <w:kern w:val="2"/>
      <w:sz w:val="32"/>
      <w:szCs w:val="32"/>
      <w:lang w:val="en-US" w:eastAsia="ru-RU"/>
    </w:rPr>
  </w:style>
  <w:style w:type="paragraph" w:styleId="a3">
    <w:name w:val="Body Text"/>
    <w:basedOn w:val="a"/>
    <w:link w:val="a4"/>
    <w:semiHidden/>
    <w:unhideWhenUsed/>
    <w:rsid w:val="00C54810"/>
    <w:rPr>
      <w:rFonts w:ascii="Times New Roman" w:hAnsi="Times New Roman" w:cs="Times New Roman"/>
      <w:b/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C54810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5">
    <w:name w:val="Заголовок"/>
    <w:basedOn w:val="a"/>
    <w:next w:val="a3"/>
    <w:rsid w:val="00C54810"/>
    <w:pPr>
      <w:jc w:val="center"/>
    </w:pPr>
    <w:rPr>
      <w:sz w:val="26"/>
      <w:szCs w:val="20"/>
    </w:rPr>
  </w:style>
  <w:style w:type="paragraph" w:styleId="a6">
    <w:name w:val="Title"/>
    <w:basedOn w:val="a"/>
    <w:link w:val="a7"/>
    <w:qFormat/>
    <w:rsid w:val="00C54810"/>
    <w:pPr>
      <w:suppressAutoHyphens w:val="0"/>
      <w:jc w:val="center"/>
    </w:pPr>
    <w:rPr>
      <w:rFonts w:cs="Times New Roman"/>
      <w:sz w:val="26"/>
      <w:szCs w:val="20"/>
      <w:lang w:val="ru-RU"/>
    </w:rPr>
  </w:style>
  <w:style w:type="character" w:customStyle="1" w:styleId="a7">
    <w:name w:val="Название Знак"/>
    <w:basedOn w:val="a0"/>
    <w:link w:val="a6"/>
    <w:rsid w:val="00C54810"/>
    <w:rPr>
      <w:rFonts w:ascii="Arial" w:eastAsia="Times New Roman" w:hAnsi="Arial" w:cs="Times New Roman"/>
      <w:sz w:val="26"/>
      <w:szCs w:val="20"/>
      <w:lang w:eastAsia="ru-RU"/>
    </w:rPr>
  </w:style>
  <w:style w:type="character" w:styleId="a8">
    <w:name w:val="Hyperlink"/>
    <w:semiHidden/>
    <w:unhideWhenUsed/>
    <w:rsid w:val="00C5481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810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val="en-US" w:eastAsia="ru-RU"/>
    </w:rPr>
  </w:style>
  <w:style w:type="paragraph" w:styleId="1">
    <w:name w:val="heading 1"/>
    <w:basedOn w:val="a"/>
    <w:next w:val="a"/>
    <w:link w:val="10"/>
    <w:qFormat/>
    <w:rsid w:val="00C54810"/>
    <w:pPr>
      <w:keepNext/>
      <w:tabs>
        <w:tab w:val="num" w:pos="360"/>
      </w:tabs>
      <w:spacing w:before="240" w:after="60"/>
      <w:outlineLvl w:val="0"/>
    </w:pPr>
    <w:rPr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4810"/>
    <w:rPr>
      <w:rFonts w:ascii="Arial" w:eastAsia="Times New Roman" w:hAnsi="Arial" w:cs="Arial"/>
      <w:b/>
      <w:bCs/>
      <w:kern w:val="2"/>
      <w:sz w:val="32"/>
      <w:szCs w:val="32"/>
      <w:lang w:val="en-US" w:eastAsia="ru-RU"/>
    </w:rPr>
  </w:style>
  <w:style w:type="paragraph" w:styleId="a3">
    <w:name w:val="Body Text"/>
    <w:basedOn w:val="a"/>
    <w:link w:val="a4"/>
    <w:semiHidden/>
    <w:unhideWhenUsed/>
    <w:rsid w:val="00C54810"/>
    <w:rPr>
      <w:rFonts w:ascii="Times New Roman" w:hAnsi="Times New Roman" w:cs="Times New Roman"/>
      <w:b/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C54810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5">
    <w:name w:val="Заголовок"/>
    <w:basedOn w:val="a"/>
    <w:next w:val="a3"/>
    <w:rsid w:val="00C54810"/>
    <w:pPr>
      <w:jc w:val="center"/>
    </w:pPr>
    <w:rPr>
      <w:sz w:val="26"/>
      <w:szCs w:val="20"/>
    </w:rPr>
  </w:style>
  <w:style w:type="paragraph" w:styleId="a6">
    <w:name w:val="Title"/>
    <w:basedOn w:val="a"/>
    <w:link w:val="a7"/>
    <w:qFormat/>
    <w:rsid w:val="00C54810"/>
    <w:pPr>
      <w:suppressAutoHyphens w:val="0"/>
      <w:jc w:val="center"/>
    </w:pPr>
    <w:rPr>
      <w:rFonts w:cs="Times New Roman"/>
      <w:sz w:val="26"/>
      <w:szCs w:val="20"/>
      <w:lang w:val="ru-RU"/>
    </w:rPr>
  </w:style>
  <w:style w:type="character" w:customStyle="1" w:styleId="a7">
    <w:name w:val="Название Знак"/>
    <w:basedOn w:val="a0"/>
    <w:link w:val="a6"/>
    <w:rsid w:val="00C54810"/>
    <w:rPr>
      <w:rFonts w:ascii="Arial" w:eastAsia="Times New Roman" w:hAnsi="Arial" w:cs="Times New Roman"/>
      <w:sz w:val="26"/>
      <w:szCs w:val="20"/>
      <w:lang w:eastAsia="ru-RU"/>
    </w:rPr>
  </w:style>
  <w:style w:type="character" w:styleId="a8">
    <w:name w:val="Hyperlink"/>
    <w:semiHidden/>
    <w:unhideWhenUsed/>
    <w:rsid w:val="00C548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lyshmanovo.admtyume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Михайловна</dc:creator>
  <cp:lastModifiedBy>Галина Михайловна</cp:lastModifiedBy>
  <cp:revision>7</cp:revision>
  <cp:lastPrinted>2018-11-15T09:14:00Z</cp:lastPrinted>
  <dcterms:created xsi:type="dcterms:W3CDTF">2018-01-15T10:38:00Z</dcterms:created>
  <dcterms:modified xsi:type="dcterms:W3CDTF">2018-11-15T09:48:00Z</dcterms:modified>
</cp:coreProperties>
</file>